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36E9" w14:textId="0ACCCB02" w:rsidR="006044A6" w:rsidRDefault="00E457A2">
      <w:r>
        <w:t>ALISA: Uno strumento per la valutazione della LIS in sordi segnanti afasici</w:t>
      </w:r>
    </w:p>
    <w:p w14:paraId="7EC87BF0" w14:textId="77777777" w:rsidR="00E457A2" w:rsidRDefault="00E457A2"/>
    <w:p w14:paraId="2EEE3C98" w14:textId="482D84B0" w:rsidR="00E457A2" w:rsidRDefault="00E457A2">
      <w:r>
        <w:t xml:space="preserve">Intervista a cura del </w:t>
      </w:r>
      <w:r w:rsidR="006B5FFE">
        <w:t>d</w:t>
      </w:r>
      <w:r>
        <w:t>ott. Giuseppe Strano</w:t>
      </w:r>
      <w:r w:rsidR="002374A8">
        <w:t xml:space="preserve"> – </w:t>
      </w:r>
      <w:r>
        <w:t>Catania, 20 settembre 2024</w:t>
      </w:r>
    </w:p>
    <w:p w14:paraId="0C5AEE26" w14:textId="024EFBF2" w:rsidR="00E457A2" w:rsidRDefault="00224D55">
      <w:r>
        <w:t>[Trascrizione, adattamento e integrazioni a cura d</w:t>
      </w:r>
      <w:r w:rsidR="006B5FFE">
        <w:t xml:space="preserve">ella dott.ssa </w:t>
      </w:r>
      <w:r>
        <w:t>Anastasia Parini]</w:t>
      </w:r>
    </w:p>
    <w:p w14:paraId="1B2FD3F9" w14:textId="77777777" w:rsidR="00224D55" w:rsidRDefault="00224D55"/>
    <w:p w14:paraId="56D3229B" w14:textId="77777777" w:rsidR="00E457A2" w:rsidRDefault="00E457A2"/>
    <w:p w14:paraId="134F45CA" w14:textId="5F54A600" w:rsidR="00E457A2" w:rsidRDefault="00E457A2">
      <w:r>
        <w:t>G.S.</w:t>
      </w:r>
      <w:r w:rsidR="00A46ECA">
        <w:t xml:space="preserve"> [min 0:00]</w:t>
      </w:r>
      <w:r>
        <w:t xml:space="preserve">: Buongiorno a tutti! </w:t>
      </w:r>
      <w:r w:rsidR="002374A8">
        <w:t xml:space="preserve">Presso l’Università di Catania, dove mi trovo ora, è in corso </w:t>
      </w:r>
      <w:r w:rsidR="002374A8">
        <w:t>il Congresso della Società Linguistica Italiana (SLI) 2024</w:t>
      </w:r>
      <w:r w:rsidR="002374A8">
        <w:t xml:space="preserve">, iniziato ieri [19 settembre] e che terminerà domani [20 settembre], </w:t>
      </w:r>
      <w:r>
        <w:t>nel cui programma è inserita anche la lingua dei segni</w:t>
      </w:r>
      <w:r w:rsidR="002374A8">
        <w:t>, g</w:t>
      </w:r>
      <w:r>
        <w:t xml:space="preserve">ià </w:t>
      </w:r>
      <w:r w:rsidR="002374A8">
        <w:t>inclusa l’anno scorso con vari contributi</w:t>
      </w:r>
      <w:r w:rsidR="001469AF">
        <w:t xml:space="preserve"> </w:t>
      </w:r>
      <w:r>
        <w:t>al Congresso svoltosi a Torino. Quest’anno, a Catania, è presente questo poster, che mi ha molto colpito per la tematica trattata, legata alla neurolinguistica della lingua dei segni. Vorrei a tal proposito invitare [una delle autrici] per porle alcune domande.</w:t>
      </w:r>
    </w:p>
    <w:p w14:paraId="65EFBFD2" w14:textId="77777777" w:rsidR="00E457A2" w:rsidRDefault="00E457A2"/>
    <w:p w14:paraId="1BA2819E" w14:textId="04D466E2" w:rsidR="00E457A2" w:rsidRDefault="00E457A2">
      <w:r>
        <w:t>A.P.</w:t>
      </w:r>
      <w:r w:rsidR="00A46ECA">
        <w:t xml:space="preserve"> [min 0:35]</w:t>
      </w:r>
      <w:r>
        <w:t xml:space="preserve">: Buongiorno a tutti, sono Anastasia Parini, dottoranda presso l’Università degli Studi di Milano – Bicocca. Tra i vari progetti di cui mi occupo, sto collaborando a questo progetto, il Progetto ALISA, di cui questo è il segno [min 0:55], il cui obiettivo è quello di elaborare un test di valutazione </w:t>
      </w:r>
      <w:r w:rsidR="00A46ECA">
        <w:t>per le persone sorde segnanti con afasia o con sospetta afasia.</w:t>
      </w:r>
    </w:p>
    <w:p w14:paraId="4A3DD55C" w14:textId="77777777" w:rsidR="00A46ECA" w:rsidRDefault="00A46ECA"/>
    <w:p w14:paraId="43CBEFA0" w14:textId="4643E4CF" w:rsidR="00A46ECA" w:rsidRDefault="00A46ECA">
      <w:r>
        <w:t>G.S. [min 1:06]: Bene. Questo strumento di valutazione sarà utilizzato negli ospedali, è così?</w:t>
      </w:r>
    </w:p>
    <w:p w14:paraId="65C2A0E5" w14:textId="77777777" w:rsidR="00A46ECA" w:rsidRDefault="00A46ECA"/>
    <w:p w14:paraId="5E227873" w14:textId="77777777" w:rsidR="00386FDF" w:rsidRDefault="00A46ECA">
      <w:r>
        <w:t>A.P. [min 1:12]: Sì, esatto: lo scopo è di utilizzarlo nel momento in cui la persona si trova in ospedale, quindi in una situazione delicatissima</w:t>
      </w:r>
      <w:r w:rsidR="00386FDF">
        <w:t>, ed è un test rapido che consente di individuare velocemente se la persona abbia difficoltà di comunicazione legate all’afasia.</w:t>
      </w:r>
    </w:p>
    <w:p w14:paraId="52EED481" w14:textId="77777777" w:rsidR="00386FDF" w:rsidRDefault="00386FDF"/>
    <w:p w14:paraId="68751D79" w14:textId="77777777" w:rsidR="00386FDF" w:rsidRDefault="00386FDF">
      <w:r>
        <w:t>G.S. [min 1:30]: Il Test ALISA è già disponibile negli ospedali?</w:t>
      </w:r>
    </w:p>
    <w:p w14:paraId="2C75B2FF" w14:textId="77777777" w:rsidR="00386FDF" w:rsidRDefault="00386FDF"/>
    <w:p w14:paraId="74A43F7E" w14:textId="2BD3B0C2" w:rsidR="00A46ECA" w:rsidRDefault="00386FDF">
      <w:r>
        <w:t>A.P. [min 1:38]: Non ancora: al momento il test è in fase di implementazione su app</w:t>
      </w:r>
      <w:r w:rsidR="003938DC">
        <w:t>.</w:t>
      </w:r>
      <w:r>
        <w:t xml:space="preserve"> </w:t>
      </w:r>
      <w:r w:rsidR="003938DC">
        <w:t>I</w:t>
      </w:r>
      <w:r>
        <w:t xml:space="preserve">n seguito andrà in primis validato da persone sorde segnanti senza disturbi del linguaggio, affinché sia confermato che le nostre scelte </w:t>
      </w:r>
      <w:r w:rsidR="003938DC">
        <w:t xml:space="preserve">[per esempio, la scelta degli item] </w:t>
      </w:r>
      <w:r>
        <w:t xml:space="preserve">siano </w:t>
      </w:r>
      <w:r w:rsidR="003938DC">
        <w:t>valide. Successivamente,</w:t>
      </w:r>
      <w:r>
        <w:t xml:space="preserve"> nel caso in cui qualcuno sia affetto da afasia </w:t>
      </w:r>
      <w:r w:rsidR="003938DC">
        <w:t xml:space="preserve">[o si sospetti che qualcuno sia affetto da afasia] </w:t>
      </w:r>
      <w:r>
        <w:t xml:space="preserve">si somministrerà </w:t>
      </w:r>
      <w:r w:rsidR="00FD71C1">
        <w:t xml:space="preserve">alla persona </w:t>
      </w:r>
      <w:r>
        <w:t xml:space="preserve">il test </w:t>
      </w:r>
      <w:r w:rsidR="00FD71C1">
        <w:t xml:space="preserve">in ospedale, </w:t>
      </w:r>
      <w:r>
        <w:t xml:space="preserve">tramite un tablet. Tuttavia, prima di ciò si dovrà formare il personale sanitario su questioni legate alla sordità e alla lingua dei segni, e si dovranno formare gli interpreti su questioni legate all’afasia, così che </w:t>
      </w:r>
      <w:r w:rsidR="00224D55">
        <w:t>medici e interpreti siano pronti per intervenire al meglio [all’interno del contesto ospedaliero].</w:t>
      </w:r>
    </w:p>
    <w:p w14:paraId="41C26B01" w14:textId="77777777" w:rsidR="00224D55" w:rsidRDefault="00224D55"/>
    <w:p w14:paraId="5AC932B4" w14:textId="05604ECB" w:rsidR="00224D55" w:rsidRDefault="00224D55">
      <w:r>
        <w:t>G.S. [min 2:23]: Il Test ALISA può a</w:t>
      </w:r>
      <w:r w:rsidR="00E20DB8">
        <w:t>gevolar</w:t>
      </w:r>
      <w:r>
        <w:t>e nel recupero linguistico?</w:t>
      </w:r>
    </w:p>
    <w:p w14:paraId="330AF265" w14:textId="77777777" w:rsidR="00224D55" w:rsidRDefault="00224D55"/>
    <w:p w14:paraId="527FC65F" w14:textId="29EAF671" w:rsidR="00224D55" w:rsidRDefault="00224D55">
      <w:r>
        <w:t>A.P. [min 2:30]: Auspichiamo che un buon inquadramento diagnostico possa essere il punto di partenza per una terapia [riabilitativa] volta al recupero [linguistico], che speriamo abbia buon esito.</w:t>
      </w:r>
    </w:p>
    <w:p w14:paraId="46D90367" w14:textId="77777777" w:rsidR="00224D55" w:rsidRDefault="00224D55"/>
    <w:p w14:paraId="3D4344D6" w14:textId="0F5F1ABF" w:rsidR="00224D55" w:rsidRDefault="00224D55">
      <w:r>
        <w:t>G.S. [min 2:39]: Grazie per la disponibilità per questa intervista!</w:t>
      </w:r>
    </w:p>
    <w:p w14:paraId="4B482C4A" w14:textId="77777777" w:rsidR="00224D55" w:rsidRDefault="00224D55"/>
    <w:p w14:paraId="3A871106" w14:textId="0865AA9D" w:rsidR="00224D55" w:rsidRDefault="00224D55">
      <w:r>
        <w:t>A.P. [min 2:40]: Grazie molte!</w:t>
      </w:r>
    </w:p>
    <w:p w14:paraId="563F67FB" w14:textId="77777777" w:rsidR="00224D55" w:rsidRDefault="00224D55"/>
    <w:p w14:paraId="46DCF971" w14:textId="6DFF0A58" w:rsidR="00224D55" w:rsidRDefault="00224D55">
      <w:r>
        <w:t>G.S. e A.P. [min 2:41] Arrivederci!</w:t>
      </w:r>
    </w:p>
    <w:sectPr w:rsidR="00224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A2"/>
    <w:rsid w:val="001469AF"/>
    <w:rsid w:val="00224D55"/>
    <w:rsid w:val="002374A8"/>
    <w:rsid w:val="00386FDF"/>
    <w:rsid w:val="003938DC"/>
    <w:rsid w:val="00492D2A"/>
    <w:rsid w:val="006044A6"/>
    <w:rsid w:val="006B5FFE"/>
    <w:rsid w:val="007911E6"/>
    <w:rsid w:val="007E64B3"/>
    <w:rsid w:val="008D76B1"/>
    <w:rsid w:val="00A46ECA"/>
    <w:rsid w:val="00D44B26"/>
    <w:rsid w:val="00E20DB8"/>
    <w:rsid w:val="00E457A2"/>
    <w:rsid w:val="00E47D3F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4A546"/>
  <w15:chartTrackingRefBased/>
  <w15:docId w15:val="{67238014-9D73-2443-82C2-3E4005AF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5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5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5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5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57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57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57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57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5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5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5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57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57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57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57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57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57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5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57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5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5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57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57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57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5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57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57A2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D44B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44B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44B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4B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4B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cp:lastPrinted>2024-09-24T14:34:00Z</cp:lastPrinted>
  <dcterms:created xsi:type="dcterms:W3CDTF">2024-09-24T14:12:00Z</dcterms:created>
  <dcterms:modified xsi:type="dcterms:W3CDTF">2024-09-25T19:32:00Z</dcterms:modified>
</cp:coreProperties>
</file>